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</w:t>
      </w:r>
      <w:r w:rsidR="00504AD8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</w:t>
      </w:r>
      <w:r w:rsidR="00FD481A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2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1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LV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504AD8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Megapixel </w:t>
      </w:r>
      <w:r w:rsidR="00FD481A"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Day &amp; Night</w:t>
      </w:r>
      <w:r w:rsidR="00FD481A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In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door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Dome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504AD8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0352EC" w:rsidRPr="00650769" w:rsidRDefault="00504AD8" w:rsidP="00650769">
      <w:pPr>
        <w:pStyle w:val="Web"/>
        <w:spacing w:before="0" w:beforeAutospacing="0" w:after="8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504AD8">
        <w:rPr>
          <w:rFonts w:ascii="Tahoma" w:hAnsi="Tahoma" w:cs="Tahoma"/>
          <w:color w:val="000000"/>
          <w:sz w:val="20"/>
          <w:szCs w:val="20"/>
        </w:rPr>
        <w:t xml:space="preserve">The CAM4421LV indoor dome camera is part of </w:t>
      </w:r>
      <w:proofErr w:type="spellStart"/>
      <w:r w:rsidRPr="00504AD8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Pr="00504AD8">
        <w:rPr>
          <w:rFonts w:ascii="Tahoma" w:hAnsi="Tahoma" w:cs="Tahoma"/>
          <w:color w:val="000000"/>
          <w:sz w:val="20"/>
          <w:szCs w:val="20"/>
        </w:rPr>
        <w:t xml:space="preserve"> Professional Network Camera Series. The CAM4421LV provi</w:t>
      </w:r>
      <w:r w:rsidR="00FB6752">
        <w:rPr>
          <w:rFonts w:ascii="Tahoma" w:hAnsi="Tahoma" w:cs="Tahoma"/>
          <w:color w:val="000000"/>
          <w:sz w:val="20"/>
          <w:szCs w:val="20"/>
        </w:rPr>
        <w:t>des 2048 x 1536 resolution at 2</w:t>
      </w:r>
      <w:r w:rsidR="00FB6752">
        <w:rPr>
          <w:rFonts w:ascii="Tahoma" w:hAnsi="Tahoma" w:cs="Tahoma" w:hint="eastAsia"/>
          <w:color w:val="000000"/>
          <w:sz w:val="20"/>
          <w:szCs w:val="20"/>
        </w:rPr>
        <w:t>5</w:t>
      </w:r>
      <w:r w:rsidRPr="00504AD8">
        <w:rPr>
          <w:rFonts w:ascii="Tahoma" w:hAnsi="Tahoma" w:cs="Tahoma"/>
          <w:color w:val="000000"/>
          <w:sz w:val="20"/>
          <w:szCs w:val="20"/>
        </w:rPr>
        <w:t xml:space="preserve">fps and dual streams at H.264 high profile, MPEG-4 and MJPEG simultaneously. The advanced functions include WDR, ROI video cropping, 2D/3D noise reduction, and edge enhancement. The built-in infrared LEDs and removable IR-cut filter allow 24/7 operations even in the low </w:t>
      </w:r>
      <w:proofErr w:type="spellStart"/>
      <w:r w:rsidRPr="00504AD8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504AD8">
        <w:rPr>
          <w:rFonts w:ascii="Tahoma" w:hAnsi="Tahoma" w:cs="Tahoma"/>
          <w:color w:val="000000"/>
          <w:sz w:val="20"/>
          <w:szCs w:val="20"/>
        </w:rPr>
        <w:t xml:space="preserve"> condition. The CAM4421LV also comes with the </w:t>
      </w:r>
      <w:proofErr w:type="spellStart"/>
      <w:r w:rsidRPr="00504AD8">
        <w:rPr>
          <w:rFonts w:ascii="Tahoma" w:hAnsi="Tahoma" w:cs="Tahoma"/>
          <w:color w:val="000000"/>
          <w:sz w:val="20"/>
          <w:szCs w:val="20"/>
        </w:rPr>
        <w:t>varifocal</w:t>
      </w:r>
      <w:proofErr w:type="spellEnd"/>
      <w:r w:rsidRPr="00504AD8">
        <w:rPr>
          <w:rFonts w:ascii="Tahoma" w:hAnsi="Tahoma" w:cs="Tahoma"/>
          <w:color w:val="000000"/>
          <w:sz w:val="20"/>
          <w:szCs w:val="20"/>
        </w:rPr>
        <w:t xml:space="preserve"> lens, Power over Ethernet, and 3-axis adjustment for flexible hardware installation. It is the excellent choice for professional surveillance in the indoor applications.</w:t>
      </w:r>
    </w:p>
    <w:p w:rsidR="006D3C56" w:rsidRPr="005944A8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75A79" w:rsidRPr="00E75A79" w:rsidRDefault="00E75A79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66729F" w:rsidRPr="0066729F" w:rsidRDefault="0066729F" w:rsidP="006672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megapixel </w:t>
      </w:r>
      <w:r w:rsidR="00991FA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progress scan 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CMOS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sensor with 1/</w:t>
      </w:r>
      <w:r w:rsidR="00224D89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0302B7" w:rsidRPr="000302B7" w:rsidRDefault="000302B7" w:rsidP="006672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output at a maximum resolution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2048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536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="006C094E"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FPS to get the real time video from the sensor.</w:t>
      </w:r>
    </w:p>
    <w:p w:rsidR="000302B7" w:rsidRDefault="000302B7" w:rsidP="000302B7">
      <w:pPr>
        <w:pStyle w:val="a9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535E2" w:rsidRPr="0069058D" w:rsidRDefault="0066729F" w:rsidP="006672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 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74AB" w:rsidRPr="00D474AB" w:rsidRDefault="0069058D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D474A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D474AB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D474AB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The camera shall have ICR Filter for Day/Night auto switch.</w:t>
      </w:r>
    </w:p>
    <w:p w:rsidR="0056485E" w:rsidRPr="0056485E" w:rsidRDefault="0056485E" w:rsidP="0056485E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56485E" w:rsidRPr="0056485E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</w:t>
      </w:r>
      <w:r w:rsidR="009564E5">
        <w:rPr>
          <w:rFonts w:ascii="Tahoma" w:eastAsiaTheme="minorEastAsia" w:hAnsi="Tahoma" w:cs="Tahoma" w:hint="eastAsia"/>
          <w:sz w:val="20"/>
          <w:szCs w:val="20"/>
          <w:lang w:eastAsia="zh-TW"/>
        </w:rPr>
        <w:t>2.8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="009564E5">
        <w:rPr>
          <w:rFonts w:ascii="Tahoma" w:eastAsiaTheme="minorEastAsia" w:hAnsi="Tahoma" w:cs="Tahoma" w:hint="eastAsia"/>
          <w:sz w:val="20"/>
          <w:szCs w:val="20"/>
          <w:lang w:eastAsia="zh-TW"/>
        </w:rPr>
        <w:t>12</w:t>
      </w:r>
      <w:r w:rsidRPr="0056485E">
        <w:rPr>
          <w:rFonts w:ascii="Tahoma" w:hAnsi="Tahoma" w:cs="Tahoma"/>
          <w:sz w:val="20"/>
          <w:szCs w:val="20"/>
        </w:rPr>
        <w:t xml:space="preserve">mm </w:t>
      </w:r>
      <w:proofErr w:type="spellStart"/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varifocal</w:t>
      </w:r>
      <w:proofErr w:type="spellEnd"/>
      <w:r w:rsidR="006045B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focus</w:t>
      </w:r>
      <w:r w:rsidRPr="0056485E">
        <w:rPr>
          <w:rFonts w:ascii="Tahoma" w:hAnsi="Tahoma" w:cs="Tahoma"/>
          <w:sz w:val="20"/>
          <w:szCs w:val="20"/>
        </w:rPr>
        <w:t xml:space="preserve">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56485E" w:rsidRPr="003D6FC1" w:rsidRDefault="0056485E" w:rsidP="0056485E">
      <w:pPr>
        <w:pStyle w:val="a9"/>
        <w:rPr>
          <w:rFonts w:ascii="Tahoma" w:hAnsi="Tahoma" w:cs="Tahoma"/>
          <w:sz w:val="20"/>
          <w:szCs w:val="20"/>
        </w:rPr>
      </w:pPr>
    </w:p>
    <w:p w:rsidR="0069058D" w:rsidRPr="0056485E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0.01 </w:t>
      </w:r>
      <w:hyperlink r:id="rId8" w:history="1">
        <w:r w:rsidR="003D6FC1" w:rsidRPr="009E1EF7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</w:t>
        </w:r>
        <w:r w:rsidR="003D6FC1" w:rsidRPr="009E1EF7">
          <w:rPr>
            <w:rStyle w:val="a3"/>
            <w:rFonts w:ascii="Tahoma" w:hAnsi="Tahoma" w:cs="Tahoma"/>
            <w:sz w:val="20"/>
            <w:szCs w:val="20"/>
          </w:rPr>
          <w:t>F1.</w:t>
        </w:r>
        <w:r w:rsidR="003D6FC1" w:rsidRPr="009E1EF7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4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0.1 </w:t>
      </w:r>
      <w:hyperlink r:id="rId9" w:history="1">
        <w:r w:rsidR="003D6FC1" w:rsidRPr="009E1EF7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  <w:r w:rsidR="003D6FC1" w:rsidRPr="009E1EF7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4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Built-in IR Illuminators, Effective Up to </w:t>
      </w:r>
      <w:r w:rsidR="003E04DB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69058D">
        <w:rPr>
          <w:rFonts w:ascii="Tahoma" w:hAnsi="Tahoma" w:cs="Tahoma"/>
          <w:sz w:val="20"/>
          <w:szCs w:val="20"/>
        </w:rPr>
        <w:t>0 Meters.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C7841" w:rsidRPr="004C7841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</w:p>
    <w:p w:rsidR="004C7841" w:rsidRPr="00927F6F" w:rsidRDefault="004C7841" w:rsidP="004C7841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896BEB" w:rsidRPr="00896BEB" w:rsidRDefault="004C7841" w:rsidP="004C7841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shall 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provide wide angle of view:</w:t>
      </w:r>
    </w:p>
    <w:p w:rsidR="00896BEB" w:rsidRDefault="00896BEB" w:rsidP="00896BEB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iagonal at </w:t>
      </w:r>
      <w:r w:rsidR="005E05C4">
        <w:rPr>
          <w:rFonts w:ascii="Tahoma" w:eastAsiaTheme="minorEastAsia" w:hAnsi="Tahoma" w:cs="Tahoma" w:hint="eastAsia"/>
          <w:sz w:val="20"/>
          <w:szCs w:val="20"/>
          <w:lang w:eastAsia="zh-TW"/>
        </w:rPr>
        <w:t>138</w:t>
      </w:r>
      <w:r w:rsidR="004C7841"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>~</w:t>
      </w:r>
      <w:r w:rsidR="005E05C4">
        <w:rPr>
          <w:rFonts w:ascii="Tahoma" w:eastAsiaTheme="minorEastAsia" w:hAnsi="Tahoma" w:cs="Tahoma" w:hint="eastAsia"/>
          <w:sz w:val="20"/>
          <w:szCs w:val="20"/>
          <w:lang w:eastAsia="zh-TW"/>
        </w:rPr>
        <w:t>40</w:t>
      </w:r>
      <w:r w:rsidR="004C7841"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</w:p>
    <w:p w:rsidR="00E87BB2" w:rsidRDefault="00896BEB" w:rsidP="00644A62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896BEB">
        <w:rPr>
          <w:rFonts w:ascii="Tahoma" w:hAnsi="Tahoma" w:cs="Tahoma"/>
          <w:color w:val="000000"/>
          <w:sz w:val="20"/>
          <w:szCs w:val="20"/>
        </w:rPr>
        <w:t xml:space="preserve">Horizontal: </w:t>
      </w:r>
      <w:r w:rsidR="005E05C4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95.5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 w:rsidR="005E05C4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30.8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 xml:space="preserve">Vertical: </w:t>
      </w:r>
      <w:r w:rsidR="005E05C4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79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 w:rsidR="005E05C4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23.3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</w:p>
    <w:p w:rsidR="00E87BB2" w:rsidRPr="00D234E2" w:rsidRDefault="00E87BB2" w:rsidP="00644A62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</w:p>
    <w:p w:rsidR="00E87BB2" w:rsidRPr="0016751E" w:rsidRDefault="00E87BB2" w:rsidP="00E87BB2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angle adjustment: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>Pan: 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~340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 xml:space="preserve">Tilt: </w:t>
      </w:r>
      <w:r w:rsidR="00D234E2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~90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br/>
        <w:t xml:space="preserve">Rotate: </w:t>
      </w:r>
      <w:r w:rsidR="00D234E2">
        <w:rPr>
          <w:rFonts w:ascii="新細明體" w:eastAsia="新細明體" w:hAnsi="新細明體" w:cs="Tahoma" w:hint="eastAsia"/>
          <w:color w:val="000000"/>
          <w:sz w:val="20"/>
          <w:szCs w:val="20"/>
          <w:lang w:eastAsia="zh-TW"/>
        </w:rPr>
        <w:t>±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110</w:t>
      </w:r>
      <w:r w:rsidR="00D234E2" w:rsidRPr="00896BEB">
        <w:rPr>
          <w:rFonts w:ascii="Tahoma" w:hAnsi="Tahoma" w:cs="Tahoma"/>
          <w:color w:val="000000"/>
          <w:sz w:val="20"/>
          <w:szCs w:val="20"/>
        </w:rPr>
        <w:t>°</w:t>
      </w:r>
    </w:p>
    <w:p w:rsidR="004C7841" w:rsidRDefault="004C7841" w:rsidP="00644A6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0302B7" w:rsidRPr="000302B7" w:rsidRDefault="0014427D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5</w:t>
      </w:r>
      <w:r w:rsidR="000302B7" w:rsidRPr="000302B7">
        <w:rPr>
          <w:rFonts w:ascii="Tahoma" w:hAnsi="Tahoma" w:cs="Tahoma"/>
          <w:color w:val="000000"/>
          <w:sz w:val="20"/>
          <w:szCs w:val="20"/>
        </w:rPr>
        <w:t xml:space="preserve"> fps at QXGA (2048 x 1536)</w:t>
      </w:r>
      <w:r w:rsidR="000302B7" w:rsidRPr="000302B7">
        <w:rPr>
          <w:rFonts w:ascii="Tahoma" w:hAnsi="Tahoma" w:cs="Tahoma"/>
          <w:color w:val="000000"/>
          <w:sz w:val="20"/>
          <w:szCs w:val="20"/>
        </w:rPr>
        <w:br/>
        <w:t>30 fps at 1080P (1920 x 1080)</w:t>
      </w:r>
      <w:r w:rsidR="000302B7" w:rsidRPr="000302B7">
        <w:rPr>
          <w:rFonts w:ascii="Tahoma" w:hAnsi="Tahoma" w:cs="Tahoma"/>
          <w:color w:val="000000"/>
          <w:sz w:val="20"/>
          <w:szCs w:val="20"/>
        </w:rPr>
        <w:br/>
        <w:t>30 fps at SXGA (1280 x 1024)</w:t>
      </w:r>
      <w:r w:rsidR="000302B7" w:rsidRPr="000302B7">
        <w:rPr>
          <w:rFonts w:ascii="Tahoma" w:hAnsi="Tahoma" w:cs="Tahoma"/>
          <w:color w:val="000000"/>
          <w:sz w:val="20"/>
          <w:szCs w:val="20"/>
        </w:rPr>
        <w:br/>
        <w:t>30 fps at 720P (1280 x 720)</w:t>
      </w:r>
      <w:r w:rsidR="000302B7" w:rsidRPr="000302B7">
        <w:rPr>
          <w:rFonts w:ascii="Tahoma" w:hAnsi="Tahoma" w:cs="Tahoma"/>
          <w:color w:val="000000"/>
          <w:sz w:val="20"/>
          <w:szCs w:val="20"/>
        </w:rPr>
        <w:br/>
        <w:t>30 fps at D1 (720 x 480)</w:t>
      </w:r>
      <w:r w:rsidR="000302B7" w:rsidRPr="000302B7">
        <w:rPr>
          <w:rFonts w:ascii="Tahoma" w:hAnsi="Tahoma" w:cs="Tahoma"/>
          <w:color w:val="000000"/>
          <w:sz w:val="20"/>
          <w:szCs w:val="20"/>
        </w:rPr>
        <w:br/>
        <w:t>30 fps at VGA (640 x 480)</w:t>
      </w:r>
      <w:r w:rsidR="000302B7" w:rsidRPr="000302B7">
        <w:rPr>
          <w:rFonts w:ascii="Tahoma" w:hAnsi="Tahoma" w:cs="Tahoma"/>
          <w:color w:val="000000"/>
          <w:sz w:val="20"/>
          <w:szCs w:val="20"/>
        </w:rPr>
        <w:br/>
        <w:t>30 fps at QVGA (320 x 240)</w:t>
      </w:r>
    </w:p>
    <w:p w:rsidR="00471B8B" w:rsidRPr="00471B8B" w:rsidRDefault="00471B8B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95789" w:rsidRPr="000302B7" w:rsidRDefault="00C32932" w:rsidP="000302B7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302B7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local storage, </w:t>
      </w:r>
      <w:proofErr w:type="spellStart"/>
      <w:r w:rsidRPr="000302B7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0302B7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471B8B" w:rsidRPr="000302B7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0302B7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 w:rsidRPr="000302B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  <w:bookmarkStart w:id="0" w:name="_GoBack"/>
      <w:bookmarkEnd w:id="0"/>
    </w:p>
    <w:p w:rsidR="002C3315" w:rsidRDefault="002C3315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B14621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D71E4E" w:rsidP="00B1462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="00043C8C" w:rsidRPr="00043C8C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="00043C8C" w:rsidRPr="00043C8C">
        <w:rPr>
          <w:rFonts w:ascii="Tahoma" w:hAnsi="Tahoma" w:cs="Tahoma"/>
          <w:sz w:val="20"/>
          <w:szCs w:val="20"/>
        </w:rPr>
        <w:t>PPPoE</w:t>
      </w:r>
      <w:proofErr w:type="spellEnd"/>
      <w:r w:rsidR="00043C8C" w:rsidRPr="00043C8C">
        <w:rPr>
          <w:rFonts w:ascii="Tahoma" w:hAnsi="Tahoma" w:cs="Tahoma"/>
          <w:sz w:val="20"/>
          <w:szCs w:val="20"/>
        </w:rPr>
        <w:t xml:space="preserve">, UPnP, RTP, RTSP, RTCP, 3GPP, </w:t>
      </w:r>
      <w:r w:rsidR="00043C8C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043C8C" w:rsidRPr="00043C8C">
        <w:rPr>
          <w:rFonts w:ascii="Tahoma" w:hAnsi="Tahoma" w:cs="Tahoma"/>
          <w:sz w:val="20"/>
          <w:szCs w:val="20"/>
        </w:rPr>
        <w:t>ONVIF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network protocols.</w:t>
      </w:r>
      <w:r w:rsidR="00746E45" w:rsidRPr="00724652">
        <w:rPr>
          <w:rFonts w:ascii="Tahoma" w:hAnsi="Tahoma" w:cs="Tahoma"/>
          <w:sz w:val="20"/>
          <w:szCs w:val="20"/>
        </w:rPr>
        <w:t xml:space="preserve">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1234E1" w:rsidRDefault="00746E45" w:rsidP="001234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 w:rsidRPr="001234E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D474AB" w:rsidRDefault="00D71E4E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D474A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74AB" w:rsidRPr="00D474AB" w:rsidRDefault="00D474AB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474AB">
        <w:rPr>
          <w:rFonts w:ascii="Tahoma" w:hAnsi="Tahoma" w:cs="Tahoma"/>
          <w:sz w:val="20"/>
          <w:szCs w:val="20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74AB" w:rsidRPr="00724652" w:rsidRDefault="00D474AB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474AB">
        <w:rPr>
          <w:rFonts w:ascii="Tahoma" w:hAnsi="Tahoma" w:cs="Tahoma"/>
          <w:sz w:val="20"/>
          <w:szCs w:val="20"/>
        </w:rPr>
        <w:t xml:space="preserve">The camera shall support Network IP Filter function (Blacklist / </w:t>
      </w:r>
      <w:proofErr w:type="spellStart"/>
      <w:r w:rsidRPr="00D474AB">
        <w:rPr>
          <w:rFonts w:ascii="Tahoma" w:hAnsi="Tahoma" w:cs="Tahoma"/>
          <w:sz w:val="20"/>
          <w:szCs w:val="20"/>
        </w:rPr>
        <w:t>Whitelist</w:t>
      </w:r>
      <w:proofErr w:type="spellEnd"/>
      <w:r w:rsidRPr="00D474AB">
        <w:rPr>
          <w:rFonts w:ascii="Tahoma" w:hAnsi="Tahoma" w:cs="Tahoma"/>
          <w:sz w:val="20"/>
          <w:szCs w:val="20"/>
        </w:rPr>
        <w:t xml:space="preserve"> Settings).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F57F7D" w:rsidRDefault="00F57F7D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F57F7D" w:rsidRPr="00724652" w:rsidRDefault="00F57F7D" w:rsidP="00F57F7D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F57F7D" w:rsidRPr="00724652" w:rsidRDefault="00F57F7D" w:rsidP="00F57F7D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>ADPCM &amp; G.711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F57F7D" w:rsidRPr="00724652" w:rsidRDefault="00F57F7D" w:rsidP="00F57F7D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3.5mm phone jack and two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0C7368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F57F7D" w:rsidRPr="00F57F7D" w:rsidRDefault="00F57F7D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6030CC" w:rsidRDefault="00C32932" w:rsidP="006030CC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</w:t>
      </w:r>
      <w:r w:rsidR="007034D7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AC00CE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Pr="006030CC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74AB" w:rsidRPr="00D474AB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D474A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D474AB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74AB">
        <w:rPr>
          <w:rFonts w:ascii="Tahoma" w:eastAsiaTheme="minorEastAsia" w:hAnsi="Tahoma" w:cs="Tahoma"/>
          <w:sz w:val="20"/>
          <w:szCs w:val="20"/>
          <w:lang w:eastAsia="zh-TW"/>
        </w:rPr>
        <w:t>The camera shall support Smart IR function to have a better and clear image result even on the night mode.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D474AB" w:rsidRPr="00D474AB" w:rsidRDefault="00C32932" w:rsidP="00D474AB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D474AB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2D/3D </w:t>
      </w:r>
      <w:proofErr w:type="spellStart"/>
      <w:r w:rsidRPr="00D474AB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D474AB">
        <w:rPr>
          <w:rFonts w:ascii="Tahoma" w:eastAsiaTheme="minorEastAsia" w:hAnsi="Tahoma" w:cs="Tahoma"/>
          <w:sz w:val="20"/>
          <w:szCs w:val="20"/>
          <w:lang w:eastAsia="zh-TW"/>
        </w:rPr>
        <w:t xml:space="preserve"> and multiple modes (2D-DNR, 3D-DNR, 2D+3D-DNR), DNR level adjust, and motion adaptive.</w:t>
      </w:r>
      <w:r w:rsidR="00D474AB" w:rsidRPr="00D474A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D474AB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74AB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D474AB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D474AB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</w:t>
      </w:r>
      <w:r w:rsidRPr="00724652">
        <w:rPr>
          <w:rFonts w:ascii="Tahoma" w:hAnsi="Tahoma" w:cs="Tahoma"/>
          <w:sz w:val="20"/>
          <w:szCs w:val="20"/>
        </w:rPr>
        <w:t xml:space="preserve">upport edge enhancement at any level and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</w:t>
      </w:r>
      <w:r w:rsidRPr="00724652">
        <w:rPr>
          <w:rFonts w:ascii="Tahoma" w:hAnsi="Tahoma" w:cs="Tahoma"/>
          <w:sz w:val="20"/>
          <w:szCs w:val="20"/>
        </w:rPr>
        <w:t>enoise</w:t>
      </w:r>
      <w:proofErr w:type="spellEnd"/>
      <w:r w:rsidRPr="00724652">
        <w:rPr>
          <w:rFonts w:ascii="Tahoma" w:hAnsi="Tahoma" w:cs="Tahoma"/>
          <w:sz w:val="20"/>
          <w:szCs w:val="20"/>
        </w:rPr>
        <w:t xml:space="preserve">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0148ED" w:rsidRDefault="00C32932" w:rsidP="000148ED">
      <w:pPr>
        <w:spacing w:line="360" w:lineRule="auto"/>
        <w:rPr>
          <w:rFonts w:ascii="Tahoma" w:eastAsiaTheme="minorEastAsia" w:hAnsi="Tahoma" w:cs="Tahoma" w:hint="eastAsia"/>
          <w:sz w:val="20"/>
          <w:szCs w:val="20"/>
          <w:lang w:eastAsia="zh-TW"/>
        </w:rPr>
      </w:pPr>
    </w:p>
    <w:p w:rsidR="00C32932" w:rsidRPr="006F63E8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lastRenderedPageBreak/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="000148ED">
        <w:rPr>
          <w:rFonts w:ascii="Tahoma" w:eastAsiaTheme="minorEastAsia" w:hAnsi="Tahoma" w:cs="Tahoma"/>
          <w:sz w:val="20"/>
          <w:szCs w:val="20"/>
          <w:lang w:eastAsia="zh-TW"/>
        </w:rPr>
        <w:t xml:space="preserve"> support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C3315" w:rsidRPr="004930F4" w:rsidRDefault="002C3315" w:rsidP="002C3315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 xml:space="preserve">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724652">
        <w:rPr>
          <w:rFonts w:ascii="Tahoma" w:hAnsi="Tahoma" w:cs="Tahoma"/>
          <w:sz w:val="20"/>
          <w:szCs w:val="20"/>
        </w:rPr>
        <w:t xml:space="preserve">n &amp; 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724652">
        <w:rPr>
          <w:rFonts w:ascii="Tahoma" w:hAnsi="Tahoma" w:cs="Tahoma"/>
          <w:sz w:val="20"/>
          <w:szCs w:val="20"/>
        </w:rPr>
        <w:t xml:space="preserve">ut,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terminal block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C3315" w:rsidRPr="002C3315" w:rsidRDefault="002C3315" w:rsidP="002C3315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070DB9">
        <w:rPr>
          <w:rFonts w:ascii="Tahoma" w:hAnsi="Tahoma" w:cs="Tahoma"/>
          <w:sz w:val="20"/>
          <w:szCs w:val="20"/>
        </w:rPr>
        <w:t>xternal 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070DB9">
        <w:rPr>
          <w:rFonts w:ascii="Tahoma" w:hAnsi="Tahoma" w:cs="Tahoma"/>
          <w:sz w:val="20"/>
          <w:szCs w:val="20"/>
        </w:rPr>
        <w:t xml:space="preserve">O devices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070DB9">
        <w:rPr>
          <w:rFonts w:ascii="Tahoma" w:hAnsi="Tahoma" w:cs="Tahoma"/>
          <w:sz w:val="20"/>
          <w:szCs w:val="20"/>
        </w:rPr>
        <w:t xml:space="preserve"> be connected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2C3315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B14621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234E1" w:rsidRDefault="001234E1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3-axis functionality.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dimensions 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proofErr w:type="spellStart"/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2C3315">
        <w:rPr>
          <w:rFonts w:ascii="Tahoma" w:eastAsiaTheme="minorEastAsia" w:hAnsi="Tahoma" w:cs="Tahoma" w:hint="eastAsia"/>
          <w:sz w:val="20"/>
          <w:szCs w:val="20"/>
          <w:lang w:eastAsia="zh-TW"/>
        </w:rPr>
        <w:t>110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 x 1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="002C3315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2C3315">
        <w:rPr>
          <w:rFonts w:ascii="Tahoma" w:eastAsiaTheme="minorEastAsia" w:hAnsi="Tahoma" w:cs="Tahoma" w:hint="eastAsia"/>
          <w:sz w:val="20"/>
          <w:szCs w:val="20"/>
          <w:lang w:eastAsia="zh-TW"/>
        </w:rPr>
        <w:t>345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g Net and </w:t>
      </w:r>
      <w:r w:rsidR="002C3315">
        <w:rPr>
          <w:rFonts w:ascii="Tahoma" w:eastAsiaTheme="minorEastAsia" w:hAnsi="Tahoma" w:cs="Tahoma" w:hint="eastAsia"/>
          <w:sz w:val="20"/>
          <w:szCs w:val="20"/>
          <w:lang w:eastAsia="zh-TW"/>
        </w:rPr>
        <w:t>585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g Gross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14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LVD,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EMC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 xml:space="preserve">,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FCC,</w:t>
      </w:r>
      <w:r w:rsidR="002C331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C</w:t>
      </w:r>
      <w:r w:rsidR="002C3315"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1B4AC4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96BEB" w:rsidRDefault="00896BEB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7B6AC4" w:rsidRDefault="007B6AC4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B14621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080EF2" w:rsidRDefault="00080EF2" w:rsidP="00080EF2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80EF2" w:rsidRDefault="00080EF2" w:rsidP="00080EF2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80EF2" w:rsidRDefault="00080EF2" w:rsidP="00080EF2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80EF2" w:rsidRPr="00080EF2" w:rsidRDefault="00080EF2" w:rsidP="00080EF2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proofErr w:type="spellStart"/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80EF2" w:rsidRPr="00080EF2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2B7" w:rsidRDefault="000302B7">
      <w:r>
        <w:separator/>
      </w:r>
    </w:p>
  </w:endnote>
  <w:endnote w:type="continuationSeparator" w:id="0">
    <w:p w:rsidR="000302B7" w:rsidRDefault="00030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B7" w:rsidRPr="00D841E9" w:rsidRDefault="000302B7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35767E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35767E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6030CC">
      <w:rPr>
        <w:rFonts w:ascii="Tahoma" w:hAnsi="Tahoma" w:cs="Tahoma"/>
        <w:noProof/>
        <w:color w:val="365F91" w:themeColor="accent1" w:themeShade="BF"/>
        <w:sz w:val="18"/>
        <w:szCs w:val="18"/>
      </w:rPr>
      <w:t>7</w:t>
    </w:r>
    <w:r w:rsidR="0035767E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0302B7" w:rsidRPr="00D841E9" w:rsidRDefault="000302B7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2B7" w:rsidRDefault="000302B7">
      <w:r>
        <w:separator/>
      </w:r>
    </w:p>
  </w:footnote>
  <w:footnote w:type="continuationSeparator" w:id="0">
    <w:p w:rsidR="000302B7" w:rsidRDefault="00030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2B7" w:rsidRPr="00213EBE" w:rsidRDefault="000302B7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E2D49"/>
    <w:multiLevelType w:val="hybridMultilevel"/>
    <w:tmpl w:val="CB8098E4"/>
    <w:lvl w:ilvl="0" w:tplc="E39A39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B24A4"/>
    <w:multiLevelType w:val="hybridMultilevel"/>
    <w:tmpl w:val="AD32E388"/>
    <w:lvl w:ilvl="0" w:tplc="66740B7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8">
    <w:nsid w:val="14F826E6"/>
    <w:multiLevelType w:val="hybridMultilevel"/>
    <w:tmpl w:val="D4320E66"/>
    <w:lvl w:ilvl="0" w:tplc="A0CC51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B5B55"/>
    <w:multiLevelType w:val="hybridMultilevel"/>
    <w:tmpl w:val="01100A0E"/>
    <w:lvl w:ilvl="0" w:tplc="21028F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61F54"/>
    <w:multiLevelType w:val="hybridMultilevel"/>
    <w:tmpl w:val="D54EBA26"/>
    <w:lvl w:ilvl="0" w:tplc="B756DC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B44A18"/>
    <w:multiLevelType w:val="hybridMultilevel"/>
    <w:tmpl w:val="90209A98"/>
    <w:lvl w:ilvl="0" w:tplc="51A82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B5A553D"/>
    <w:multiLevelType w:val="hybridMultilevel"/>
    <w:tmpl w:val="4EE887AC"/>
    <w:lvl w:ilvl="0" w:tplc="3FF2A7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370A1"/>
    <w:multiLevelType w:val="hybridMultilevel"/>
    <w:tmpl w:val="E9608A04"/>
    <w:lvl w:ilvl="0" w:tplc="2946E5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CD14BC5"/>
    <w:multiLevelType w:val="hybridMultilevel"/>
    <w:tmpl w:val="07A8200A"/>
    <w:lvl w:ilvl="0" w:tplc="AAF06E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27C2887A"/>
    <w:lvl w:ilvl="0" w:tplc="1B8C13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19"/>
  </w:num>
  <w:num w:numId="4">
    <w:abstractNumId w:val="20"/>
  </w:num>
  <w:num w:numId="5">
    <w:abstractNumId w:val="25"/>
  </w:num>
  <w:num w:numId="6">
    <w:abstractNumId w:val="6"/>
  </w:num>
  <w:num w:numId="7">
    <w:abstractNumId w:val="33"/>
  </w:num>
  <w:num w:numId="8">
    <w:abstractNumId w:val="10"/>
  </w:num>
  <w:num w:numId="9">
    <w:abstractNumId w:val="24"/>
  </w:num>
  <w:num w:numId="10">
    <w:abstractNumId w:val="16"/>
  </w:num>
  <w:num w:numId="11">
    <w:abstractNumId w:val="27"/>
  </w:num>
  <w:num w:numId="12">
    <w:abstractNumId w:val="43"/>
  </w:num>
  <w:num w:numId="13">
    <w:abstractNumId w:val="30"/>
  </w:num>
  <w:num w:numId="14">
    <w:abstractNumId w:val="18"/>
  </w:num>
  <w:num w:numId="15">
    <w:abstractNumId w:val="36"/>
  </w:num>
  <w:num w:numId="16">
    <w:abstractNumId w:val="13"/>
  </w:num>
  <w:num w:numId="17">
    <w:abstractNumId w:val="15"/>
  </w:num>
  <w:num w:numId="18">
    <w:abstractNumId w:val="0"/>
  </w:num>
  <w:num w:numId="19">
    <w:abstractNumId w:val="31"/>
  </w:num>
  <w:num w:numId="20">
    <w:abstractNumId w:val="39"/>
  </w:num>
  <w:num w:numId="21">
    <w:abstractNumId w:val="34"/>
  </w:num>
  <w:num w:numId="22">
    <w:abstractNumId w:val="11"/>
  </w:num>
  <w:num w:numId="23">
    <w:abstractNumId w:val="5"/>
  </w:num>
  <w:num w:numId="24">
    <w:abstractNumId w:val="37"/>
  </w:num>
  <w:num w:numId="25">
    <w:abstractNumId w:val="22"/>
  </w:num>
  <w:num w:numId="26">
    <w:abstractNumId w:val="3"/>
  </w:num>
  <w:num w:numId="27">
    <w:abstractNumId w:val="32"/>
  </w:num>
  <w:num w:numId="28">
    <w:abstractNumId w:val="38"/>
  </w:num>
  <w:num w:numId="29">
    <w:abstractNumId w:val="9"/>
  </w:num>
  <w:num w:numId="30">
    <w:abstractNumId w:val="42"/>
  </w:num>
  <w:num w:numId="31">
    <w:abstractNumId w:val="21"/>
  </w:num>
  <w:num w:numId="32">
    <w:abstractNumId w:val="4"/>
  </w:num>
  <w:num w:numId="33">
    <w:abstractNumId w:val="42"/>
  </w:num>
  <w:num w:numId="34">
    <w:abstractNumId w:val="41"/>
  </w:num>
  <w:num w:numId="35">
    <w:abstractNumId w:val="17"/>
  </w:num>
  <w:num w:numId="36">
    <w:abstractNumId w:val="7"/>
  </w:num>
  <w:num w:numId="37">
    <w:abstractNumId w:val="29"/>
  </w:num>
  <w:num w:numId="38">
    <w:abstractNumId w:val="14"/>
  </w:num>
  <w:num w:numId="39">
    <w:abstractNumId w:val="8"/>
  </w:num>
  <w:num w:numId="40">
    <w:abstractNumId w:val="35"/>
  </w:num>
  <w:num w:numId="41">
    <w:abstractNumId w:val="2"/>
  </w:num>
  <w:num w:numId="42">
    <w:abstractNumId w:val="28"/>
  </w:num>
  <w:num w:numId="43">
    <w:abstractNumId w:val="26"/>
  </w:num>
  <w:num w:numId="44">
    <w:abstractNumId w:val="23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9393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130"/>
    <w:rsid w:val="000148ED"/>
    <w:rsid w:val="000149CD"/>
    <w:rsid w:val="00014A92"/>
    <w:rsid w:val="00014AD9"/>
    <w:rsid w:val="000170DF"/>
    <w:rsid w:val="00020C4F"/>
    <w:rsid w:val="00021804"/>
    <w:rsid w:val="0002195A"/>
    <w:rsid w:val="0002582F"/>
    <w:rsid w:val="000302B7"/>
    <w:rsid w:val="000352EC"/>
    <w:rsid w:val="00043C8C"/>
    <w:rsid w:val="00053EDB"/>
    <w:rsid w:val="00061347"/>
    <w:rsid w:val="00061C01"/>
    <w:rsid w:val="00064564"/>
    <w:rsid w:val="000657D3"/>
    <w:rsid w:val="00065889"/>
    <w:rsid w:val="00065B77"/>
    <w:rsid w:val="000671A9"/>
    <w:rsid w:val="00067AE3"/>
    <w:rsid w:val="000725E7"/>
    <w:rsid w:val="00080EF2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0F605C"/>
    <w:rsid w:val="000F6889"/>
    <w:rsid w:val="0010179C"/>
    <w:rsid w:val="0010432C"/>
    <w:rsid w:val="001118FC"/>
    <w:rsid w:val="00112743"/>
    <w:rsid w:val="00114496"/>
    <w:rsid w:val="001234E1"/>
    <w:rsid w:val="001314FE"/>
    <w:rsid w:val="0014427D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722C5"/>
    <w:rsid w:val="00174D67"/>
    <w:rsid w:val="001754B8"/>
    <w:rsid w:val="0018254F"/>
    <w:rsid w:val="001A0438"/>
    <w:rsid w:val="001A10B0"/>
    <w:rsid w:val="001A24DE"/>
    <w:rsid w:val="001B0C65"/>
    <w:rsid w:val="001B1F85"/>
    <w:rsid w:val="001B4AC4"/>
    <w:rsid w:val="001C0F7F"/>
    <w:rsid w:val="001C681F"/>
    <w:rsid w:val="001D2192"/>
    <w:rsid w:val="001D3E43"/>
    <w:rsid w:val="001D4D58"/>
    <w:rsid w:val="001D6214"/>
    <w:rsid w:val="001D6862"/>
    <w:rsid w:val="001E5445"/>
    <w:rsid w:val="001E7C65"/>
    <w:rsid w:val="001F26FA"/>
    <w:rsid w:val="001F6B94"/>
    <w:rsid w:val="001F7581"/>
    <w:rsid w:val="001F787E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24D89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8A1"/>
    <w:rsid w:val="0025313E"/>
    <w:rsid w:val="002535E2"/>
    <w:rsid w:val="00262DA7"/>
    <w:rsid w:val="00263A07"/>
    <w:rsid w:val="0026482A"/>
    <w:rsid w:val="00272DC4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C3315"/>
    <w:rsid w:val="002D1872"/>
    <w:rsid w:val="002D1F0B"/>
    <w:rsid w:val="002D2000"/>
    <w:rsid w:val="002D7B73"/>
    <w:rsid w:val="002F0BE9"/>
    <w:rsid w:val="002F5A45"/>
    <w:rsid w:val="002F6E7F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5767E"/>
    <w:rsid w:val="003600FD"/>
    <w:rsid w:val="00372BD2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C0F80"/>
    <w:rsid w:val="003C622B"/>
    <w:rsid w:val="003C7B94"/>
    <w:rsid w:val="003D0E65"/>
    <w:rsid w:val="003D1BB6"/>
    <w:rsid w:val="003D6FC1"/>
    <w:rsid w:val="003E0171"/>
    <w:rsid w:val="003E04DB"/>
    <w:rsid w:val="003F295F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2FE3"/>
    <w:rsid w:val="00463057"/>
    <w:rsid w:val="00463938"/>
    <w:rsid w:val="00463A41"/>
    <w:rsid w:val="004641BC"/>
    <w:rsid w:val="004644C9"/>
    <w:rsid w:val="0046479F"/>
    <w:rsid w:val="00464CDA"/>
    <w:rsid w:val="00465492"/>
    <w:rsid w:val="00471B8B"/>
    <w:rsid w:val="00476396"/>
    <w:rsid w:val="00477FF8"/>
    <w:rsid w:val="00487178"/>
    <w:rsid w:val="004904D6"/>
    <w:rsid w:val="004930F4"/>
    <w:rsid w:val="00496039"/>
    <w:rsid w:val="00496EE5"/>
    <w:rsid w:val="004C5D78"/>
    <w:rsid w:val="004C7841"/>
    <w:rsid w:val="004C7B6B"/>
    <w:rsid w:val="004D34B5"/>
    <w:rsid w:val="004D5D20"/>
    <w:rsid w:val="004E7FE8"/>
    <w:rsid w:val="004F26B6"/>
    <w:rsid w:val="004F7BFE"/>
    <w:rsid w:val="00500D42"/>
    <w:rsid w:val="005022CB"/>
    <w:rsid w:val="00504AD8"/>
    <w:rsid w:val="005077B5"/>
    <w:rsid w:val="00512E91"/>
    <w:rsid w:val="00515AB2"/>
    <w:rsid w:val="00522AFF"/>
    <w:rsid w:val="005327BA"/>
    <w:rsid w:val="0053322F"/>
    <w:rsid w:val="00534181"/>
    <w:rsid w:val="0053468B"/>
    <w:rsid w:val="00534FC0"/>
    <w:rsid w:val="005350B1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85E"/>
    <w:rsid w:val="00584AF0"/>
    <w:rsid w:val="00592025"/>
    <w:rsid w:val="005944A8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05C4"/>
    <w:rsid w:val="005E62B7"/>
    <w:rsid w:val="005F0829"/>
    <w:rsid w:val="005F35EB"/>
    <w:rsid w:val="00602FD5"/>
    <w:rsid w:val="006030CC"/>
    <w:rsid w:val="006045BF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4A62"/>
    <w:rsid w:val="00646692"/>
    <w:rsid w:val="00646E38"/>
    <w:rsid w:val="00650769"/>
    <w:rsid w:val="006527D9"/>
    <w:rsid w:val="00657800"/>
    <w:rsid w:val="0066027F"/>
    <w:rsid w:val="00661535"/>
    <w:rsid w:val="00661935"/>
    <w:rsid w:val="00663121"/>
    <w:rsid w:val="0066729F"/>
    <w:rsid w:val="006744A0"/>
    <w:rsid w:val="00674D6A"/>
    <w:rsid w:val="0067777B"/>
    <w:rsid w:val="00682980"/>
    <w:rsid w:val="0069058D"/>
    <w:rsid w:val="00695789"/>
    <w:rsid w:val="006A1204"/>
    <w:rsid w:val="006A30B7"/>
    <w:rsid w:val="006A6389"/>
    <w:rsid w:val="006A6E0D"/>
    <w:rsid w:val="006A70A7"/>
    <w:rsid w:val="006B077E"/>
    <w:rsid w:val="006C094E"/>
    <w:rsid w:val="006C4F0B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7034D7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61D49"/>
    <w:rsid w:val="007720D5"/>
    <w:rsid w:val="0078186F"/>
    <w:rsid w:val="00782733"/>
    <w:rsid w:val="007935FD"/>
    <w:rsid w:val="0079466F"/>
    <w:rsid w:val="007A20ED"/>
    <w:rsid w:val="007A72F9"/>
    <w:rsid w:val="007B0617"/>
    <w:rsid w:val="007B06DE"/>
    <w:rsid w:val="007B6AC4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96BEB"/>
    <w:rsid w:val="008A06C8"/>
    <w:rsid w:val="008A1A4F"/>
    <w:rsid w:val="008A371A"/>
    <w:rsid w:val="008A47D2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E7F2C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4E04"/>
    <w:rsid w:val="00917E7F"/>
    <w:rsid w:val="009201A4"/>
    <w:rsid w:val="00921D3A"/>
    <w:rsid w:val="00927F6F"/>
    <w:rsid w:val="00932E47"/>
    <w:rsid w:val="00933504"/>
    <w:rsid w:val="009353AA"/>
    <w:rsid w:val="0093660E"/>
    <w:rsid w:val="0094515E"/>
    <w:rsid w:val="00952761"/>
    <w:rsid w:val="009540F7"/>
    <w:rsid w:val="009564E5"/>
    <w:rsid w:val="00964071"/>
    <w:rsid w:val="00966D07"/>
    <w:rsid w:val="00975F70"/>
    <w:rsid w:val="00976185"/>
    <w:rsid w:val="0098556F"/>
    <w:rsid w:val="009914D4"/>
    <w:rsid w:val="00991FAB"/>
    <w:rsid w:val="0099563C"/>
    <w:rsid w:val="009A233F"/>
    <w:rsid w:val="009B0ABB"/>
    <w:rsid w:val="009B2CAD"/>
    <w:rsid w:val="009B3513"/>
    <w:rsid w:val="009B4EEE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96F44"/>
    <w:rsid w:val="00AA3696"/>
    <w:rsid w:val="00AA59EA"/>
    <w:rsid w:val="00AA6553"/>
    <w:rsid w:val="00AB175E"/>
    <w:rsid w:val="00AB3FEA"/>
    <w:rsid w:val="00AC00CE"/>
    <w:rsid w:val="00AC197D"/>
    <w:rsid w:val="00AC4142"/>
    <w:rsid w:val="00AC4413"/>
    <w:rsid w:val="00AC6D09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14621"/>
    <w:rsid w:val="00B20444"/>
    <w:rsid w:val="00B23091"/>
    <w:rsid w:val="00B24203"/>
    <w:rsid w:val="00B3093C"/>
    <w:rsid w:val="00B379CD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3E76"/>
    <w:rsid w:val="00B805AC"/>
    <w:rsid w:val="00B828F5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5F2D"/>
    <w:rsid w:val="00BD612B"/>
    <w:rsid w:val="00BE3E54"/>
    <w:rsid w:val="00BE58C5"/>
    <w:rsid w:val="00BF0C31"/>
    <w:rsid w:val="00BF2445"/>
    <w:rsid w:val="00BF3F29"/>
    <w:rsid w:val="00BF77DB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521F9"/>
    <w:rsid w:val="00C56AE4"/>
    <w:rsid w:val="00C56FF9"/>
    <w:rsid w:val="00C649AB"/>
    <w:rsid w:val="00C7055A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047FB"/>
    <w:rsid w:val="00D11A64"/>
    <w:rsid w:val="00D14073"/>
    <w:rsid w:val="00D14339"/>
    <w:rsid w:val="00D1696C"/>
    <w:rsid w:val="00D2134A"/>
    <w:rsid w:val="00D234E2"/>
    <w:rsid w:val="00D23CFB"/>
    <w:rsid w:val="00D27BE7"/>
    <w:rsid w:val="00D303D1"/>
    <w:rsid w:val="00D31BC1"/>
    <w:rsid w:val="00D33FF5"/>
    <w:rsid w:val="00D417AC"/>
    <w:rsid w:val="00D474AB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2F94"/>
    <w:rsid w:val="00E34C9D"/>
    <w:rsid w:val="00E4347F"/>
    <w:rsid w:val="00E44651"/>
    <w:rsid w:val="00E542B3"/>
    <w:rsid w:val="00E6088B"/>
    <w:rsid w:val="00E66C91"/>
    <w:rsid w:val="00E7340C"/>
    <w:rsid w:val="00E75A79"/>
    <w:rsid w:val="00E75BEF"/>
    <w:rsid w:val="00E77184"/>
    <w:rsid w:val="00E77DA4"/>
    <w:rsid w:val="00E845FC"/>
    <w:rsid w:val="00E87BB2"/>
    <w:rsid w:val="00E96025"/>
    <w:rsid w:val="00E96592"/>
    <w:rsid w:val="00EA2695"/>
    <w:rsid w:val="00EA6D79"/>
    <w:rsid w:val="00EB12E2"/>
    <w:rsid w:val="00EB2018"/>
    <w:rsid w:val="00EB2FA6"/>
    <w:rsid w:val="00EB50DA"/>
    <w:rsid w:val="00EB754C"/>
    <w:rsid w:val="00EC1EB7"/>
    <w:rsid w:val="00EC3459"/>
    <w:rsid w:val="00ED1358"/>
    <w:rsid w:val="00ED1D7F"/>
    <w:rsid w:val="00ED25E0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57F7D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752"/>
    <w:rsid w:val="00FB6E17"/>
    <w:rsid w:val="00FC21E1"/>
    <w:rsid w:val="00FD2037"/>
    <w:rsid w:val="00FD46BF"/>
    <w:rsid w:val="00FD481A"/>
    <w:rsid w:val="00FD67DC"/>
    <w:rsid w:val="00FE3079"/>
    <w:rsid w:val="00FE3DB5"/>
    <w:rsid w:val="00FE6089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BF86-7D2B-47C4-AF42-22FCF4F7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8561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Ann.Tsai(蔡廷瑋)</cp:lastModifiedBy>
  <cp:revision>2</cp:revision>
  <cp:lastPrinted>2014-03-07T02:37:00Z</cp:lastPrinted>
  <dcterms:created xsi:type="dcterms:W3CDTF">2016-01-06T02:05:00Z</dcterms:created>
  <dcterms:modified xsi:type="dcterms:W3CDTF">2016-01-06T02:05:00Z</dcterms:modified>
</cp:coreProperties>
</file>